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34" w:type="dxa"/>
        <w:tblCellMar>
          <w:left w:w="0" w:type="dxa"/>
          <w:right w:w="0" w:type="dxa"/>
        </w:tblCellMar>
        <w:tblLook w:val="04A0"/>
      </w:tblPr>
      <w:tblGrid>
        <w:gridCol w:w="1140"/>
        <w:gridCol w:w="1845"/>
        <w:gridCol w:w="1841"/>
        <w:gridCol w:w="3327"/>
        <w:gridCol w:w="1384"/>
      </w:tblGrid>
      <w:tr w:rsidR="003D11DB" w:rsidRPr="003D11DB" w:rsidTr="003D11DB">
        <w:trPr>
          <w:gridAfter w:val="1"/>
          <w:wAfter w:w="1702" w:type="dxa"/>
          <w:cantSplit/>
          <w:trHeight w:val="1920"/>
        </w:trPr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1DB" w:rsidRPr="003D11DB" w:rsidRDefault="003D11DB" w:rsidP="003D11DB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3D11DB">
              <w:rPr>
                <w:rFonts w:ascii="Times New Roman" w:eastAsia="Times New Roman" w:hAnsi="Times New Roman" w:cs="Times New Roman"/>
                <w:sz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14350" cy="60960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11DB" w:rsidRPr="003247D4" w:rsidRDefault="003D11DB" w:rsidP="003D11DB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D11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МЕСТНАЯ  АДМИНИСТРАЦИЯ</w:t>
            </w:r>
            <w:r w:rsidR="003247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</w:p>
          <w:p w:rsidR="003D11DB" w:rsidRPr="003D11DB" w:rsidRDefault="003D11DB" w:rsidP="003D11DB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1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ВНУТРИГОРОДСКОГО МУНИЦИПАЛЬНОГО  ОБРАЗОВАНИЯ</w:t>
            </w:r>
          </w:p>
          <w:p w:rsidR="003D11DB" w:rsidRPr="003D11DB" w:rsidRDefault="003D11DB" w:rsidP="003D11DB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1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САНКТ-ПЕТЕРБУРГА МУНИЦИПАЛЬНЫЙ ОКРУГ ЛИГОВКА-ЯМСКАЯ</w:t>
            </w:r>
          </w:p>
          <w:p w:rsidR="003D11DB" w:rsidRPr="003D11DB" w:rsidRDefault="003D11DB" w:rsidP="003D11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1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D11DB" w:rsidRPr="003D11DB" w:rsidRDefault="003D11DB" w:rsidP="003D11DB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D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 О С Т А Н О В Л Е Н И Е</w:t>
            </w:r>
          </w:p>
          <w:p w:rsidR="003D11DB" w:rsidRPr="003D11DB" w:rsidRDefault="003D11DB" w:rsidP="003D11DB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D11DB" w:rsidRPr="003D11DB" w:rsidTr="003D11DB">
        <w:trPr>
          <w:cantSplit/>
          <w:trHeight w:val="429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D11DB" w:rsidRPr="003D11DB" w:rsidRDefault="003D11DB" w:rsidP="003D11DB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D11DB" w:rsidRPr="003D11DB" w:rsidRDefault="003D11DB" w:rsidP="003D11DB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1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14</w:t>
            </w:r>
            <w:r w:rsidRPr="003D11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.12.2011</w:t>
            </w:r>
          </w:p>
        </w:tc>
        <w:tc>
          <w:tcPr>
            <w:tcW w:w="60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D11DB" w:rsidRPr="003D11DB" w:rsidRDefault="003D11DB" w:rsidP="003D11DB">
            <w:pPr>
              <w:spacing w:after="0" w:line="240" w:lineRule="auto"/>
              <w:ind w:left="357" w:right="34" w:hanging="3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1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D11DB" w:rsidRPr="003D11DB" w:rsidRDefault="003D11DB" w:rsidP="003D11DB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1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166</w:t>
            </w:r>
          </w:p>
        </w:tc>
      </w:tr>
      <w:tr w:rsidR="003D11DB" w:rsidRPr="003D11DB" w:rsidTr="003D11DB">
        <w:trPr>
          <w:cantSplit/>
          <w:trHeight w:val="141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1DB" w:rsidRPr="003D11DB" w:rsidRDefault="003D11DB" w:rsidP="003D11DB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1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3D11DB" w:rsidRPr="003D11DB" w:rsidRDefault="003D11DB" w:rsidP="003D11DB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1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 ┐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1DB" w:rsidRPr="003D11DB" w:rsidRDefault="003D11DB" w:rsidP="003D11DB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1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3D11DB" w:rsidRPr="003D11DB" w:rsidRDefault="003D11DB" w:rsidP="003D11DB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1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                                                                           ┐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D11DB" w:rsidRPr="003D11DB" w:rsidRDefault="003D11DB" w:rsidP="003D11DB">
            <w:pPr>
              <w:spacing w:after="0" w:line="141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D11DB" w:rsidRPr="003D11DB" w:rsidTr="003D11DB">
        <w:trPr>
          <w:cantSplit/>
          <w:trHeight w:val="175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1DB" w:rsidRPr="003D11DB" w:rsidRDefault="003D11DB" w:rsidP="003D11DB">
            <w:pPr>
              <w:spacing w:after="0" w:line="175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1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1DB" w:rsidRPr="003D11DB" w:rsidRDefault="003D11DB" w:rsidP="003D11DB">
            <w:pPr>
              <w:spacing w:after="0" w:line="1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1D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D11DB" w:rsidRPr="003D11DB" w:rsidRDefault="003D11DB" w:rsidP="003D11DB">
            <w:pPr>
              <w:spacing w:after="0" w:line="175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D11DB" w:rsidRPr="003D11DB" w:rsidTr="003D11DB"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D11DB" w:rsidRPr="003D11DB" w:rsidRDefault="003D11DB" w:rsidP="003D11D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D11DB" w:rsidRPr="003D11DB" w:rsidRDefault="003D11DB" w:rsidP="003D11D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D11DB" w:rsidRPr="003D11DB" w:rsidRDefault="003D11DB" w:rsidP="003D11D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D11DB" w:rsidRPr="003D11DB" w:rsidRDefault="003D11DB" w:rsidP="003D11D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D11DB" w:rsidRPr="003D11DB" w:rsidRDefault="003D11DB" w:rsidP="003D11D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3D11DB" w:rsidRPr="003D11DB" w:rsidRDefault="003D11DB" w:rsidP="003D11DB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1D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 признании утратившим силу  Постановления местной Администрации</w:t>
      </w:r>
    </w:p>
    <w:p w:rsidR="003D11DB" w:rsidRPr="003D11DB" w:rsidRDefault="003D11DB" w:rsidP="003D11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1D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от 13.10.2011 г. 123 «Об  утверждении Административного регламента</w:t>
      </w:r>
    </w:p>
    <w:p w:rsidR="003D11DB" w:rsidRPr="003D11DB" w:rsidRDefault="003D11DB" w:rsidP="003D11DB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1D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местной Администрации внутригородского Муниципального образования</w:t>
      </w:r>
    </w:p>
    <w:p w:rsidR="003D11DB" w:rsidRPr="003D11DB" w:rsidRDefault="003D11DB" w:rsidP="003D11DB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1D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Санкт-Петербурга муниципальный  округ</w:t>
      </w:r>
      <w:r w:rsidRPr="003D11DB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r w:rsidRPr="003D11DB">
        <w:rPr>
          <w:rFonts w:ascii="Times New Roman" w:eastAsia="Times New Roman" w:hAnsi="Times New Roman" w:cs="Times New Roman"/>
          <w:i/>
          <w:iCs/>
          <w:color w:val="000000"/>
          <w:spacing w:val="-2"/>
          <w:sz w:val="20"/>
          <w:szCs w:val="20"/>
          <w:lang w:eastAsia="ru-RU"/>
        </w:rPr>
        <w:t>Лиговка-Ямская</w:t>
      </w:r>
      <w:r w:rsidRPr="003D11DB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r w:rsidRPr="003D11D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по предоставлению</w:t>
      </w:r>
    </w:p>
    <w:p w:rsidR="003D11DB" w:rsidRPr="003D11DB" w:rsidRDefault="003D11DB" w:rsidP="003D11DB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1D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муниципальной услуги «рассмотрение обращений граждан и юридических лиц»</w:t>
      </w:r>
    </w:p>
    <w:p w:rsidR="003D11DB" w:rsidRPr="003D11DB" w:rsidRDefault="003D11DB" w:rsidP="003D11DB">
      <w:p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1DB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(в ред. Постановления  местной Администрации от 12.03.2012 г. №22)</w:t>
      </w:r>
    </w:p>
    <w:p w:rsidR="003D11DB" w:rsidRPr="003D11DB" w:rsidRDefault="003D11DB" w:rsidP="003D11DB">
      <w:pPr>
        <w:spacing w:after="0" w:line="240" w:lineRule="auto"/>
        <w:ind w:left="35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1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D11DB" w:rsidRPr="003D11DB" w:rsidRDefault="003D11DB" w:rsidP="003D11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1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приведения нормативно-правовых актов местной Администрации внутригородского Муниципального образования Санкт-Петербурга муниципальный округ Лиговка-Ямская в соответствие с действующим федеральным законодательством и законодательством Санкт-Петербурга, на основании Протеста Прокуратуры Центрального района Санкт-Петербурга от 23.11.2011 г. №219-2011:</w:t>
      </w:r>
    </w:p>
    <w:p w:rsidR="003D11DB" w:rsidRPr="003D11DB" w:rsidRDefault="003D11DB" w:rsidP="003D11DB">
      <w:pPr>
        <w:spacing w:after="0" w:line="240" w:lineRule="auto"/>
        <w:ind w:left="426" w:right="-142" w:firstLine="2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1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D11DB" w:rsidRPr="003D11DB" w:rsidRDefault="003D11DB" w:rsidP="003D11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1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Признать утратившим силу Постановление местной Администрации от 13.10.2011 г. 123 «Об  утверждении Административного регламента местной Администрации внутригородского Муниципального образования Санкт-Петербурга муниципальный  округ </w:t>
      </w:r>
      <w:r w:rsidRPr="003D11D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r w:rsidRPr="003D11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предоставлению муниципальной услуги «рассмотрение обращений граждан и юридических лиц».</w:t>
      </w:r>
    </w:p>
    <w:p w:rsidR="003D11DB" w:rsidRPr="003D11DB" w:rsidRDefault="003D11DB" w:rsidP="003D11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1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D11DB" w:rsidRPr="003D11DB" w:rsidRDefault="003D11DB" w:rsidP="003D11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1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Направить копию настоящего Постановления в Прокуратуру Центрального района Санкт-Петербурга и  Юридический комитет Администрации Губернатора Санкт-Петербурга.</w:t>
      </w:r>
    </w:p>
    <w:p w:rsidR="003D11DB" w:rsidRPr="003D11DB" w:rsidRDefault="003D11DB" w:rsidP="003D11DB">
      <w:pPr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1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D11DB" w:rsidRPr="003D11DB" w:rsidRDefault="003D11DB" w:rsidP="003D11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1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Ведущему специалисту структурного подразделения планово-экономической работы довести данное Постановление  муниципальным служащим местной Администрации внутригородского Муниципального образования Санкт-Петербурга муниципальный  округ </w:t>
      </w:r>
      <w:r w:rsidRPr="003D11D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r w:rsidRPr="003D11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роспись.</w:t>
      </w:r>
    </w:p>
    <w:p w:rsidR="003D11DB" w:rsidRPr="003D11DB" w:rsidRDefault="003D11DB" w:rsidP="003D11DB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1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D11DB" w:rsidRPr="003D11DB" w:rsidRDefault="003D11DB" w:rsidP="003D11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1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Опубликовать Постановление в официальном печатном СМИ Муниципального образования Лиговка-Ямская и на официальном сайте в сети Интернет.</w:t>
      </w:r>
    </w:p>
    <w:p w:rsidR="003D11DB" w:rsidRPr="003D11DB" w:rsidRDefault="003D11DB" w:rsidP="003D11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1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D11DB" w:rsidRPr="003D11DB" w:rsidRDefault="003D11DB" w:rsidP="003D11D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1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5. Настоящее Постановление  вступает в силу с момента его официального опубликования (обнародования).</w:t>
      </w:r>
    </w:p>
    <w:p w:rsidR="003D11DB" w:rsidRPr="003D11DB" w:rsidRDefault="003D11DB" w:rsidP="003D11DB">
      <w:pPr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1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D11DB" w:rsidRPr="003D11DB" w:rsidRDefault="003D11DB" w:rsidP="003D11DB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1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Контроль за исполнением  Постановления оставляю за собой.</w:t>
      </w:r>
    </w:p>
    <w:p w:rsidR="003D11DB" w:rsidRPr="003D11DB" w:rsidRDefault="003D11DB" w:rsidP="003D11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1D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3D11DB" w:rsidRPr="003D11DB" w:rsidRDefault="003D11DB" w:rsidP="003D11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1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местной Администрации                                                                               </w:t>
      </w:r>
    </w:p>
    <w:p w:rsidR="003D11DB" w:rsidRPr="003D11DB" w:rsidRDefault="003D11DB" w:rsidP="003D11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1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внутригородского Муниципального образования                                                 О.В. Заика   </w:t>
      </w:r>
    </w:p>
    <w:p w:rsidR="003D11DB" w:rsidRPr="003D11DB" w:rsidRDefault="003D11DB" w:rsidP="003D11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1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Санкт-Петербурга муниципальный округ Лиговка-Ямская</w:t>
      </w:r>
    </w:p>
    <w:p w:rsidR="00BB0488" w:rsidRDefault="00BB0488"/>
    <w:sectPr w:rsidR="00BB0488" w:rsidSect="00BB04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D11DB"/>
    <w:rsid w:val="003247D4"/>
    <w:rsid w:val="003D11DB"/>
    <w:rsid w:val="0089312B"/>
    <w:rsid w:val="00BB0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488"/>
  </w:style>
  <w:style w:type="paragraph" w:styleId="5">
    <w:name w:val="heading 5"/>
    <w:basedOn w:val="a"/>
    <w:link w:val="50"/>
    <w:uiPriority w:val="9"/>
    <w:qFormat/>
    <w:rsid w:val="003D11D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3D11D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3D11DB"/>
  </w:style>
  <w:style w:type="paragraph" w:styleId="a3">
    <w:name w:val="Body Text"/>
    <w:basedOn w:val="a"/>
    <w:link w:val="a4"/>
    <w:uiPriority w:val="99"/>
    <w:semiHidden/>
    <w:unhideWhenUsed/>
    <w:rsid w:val="003D1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3D11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1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11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8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2079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Администратор</cp:lastModifiedBy>
  <cp:revision>3</cp:revision>
  <dcterms:created xsi:type="dcterms:W3CDTF">2015-06-23T09:24:00Z</dcterms:created>
  <dcterms:modified xsi:type="dcterms:W3CDTF">2015-09-29T06:42:00Z</dcterms:modified>
</cp:coreProperties>
</file>